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5340" w14:textId="66DA61B5" w:rsidR="00822FFF" w:rsidRPr="00620A9A" w:rsidRDefault="00822FFF" w:rsidP="00822FFF">
      <w:pPr>
        <w:rPr>
          <w:rFonts w:ascii="Gill Sans MT" w:hAnsi="Gill Sans MT"/>
          <w:sz w:val="38"/>
          <w:szCs w:val="38"/>
        </w:rPr>
      </w:pPr>
      <w:r w:rsidRPr="00620A9A">
        <w:rPr>
          <w:rFonts w:ascii="Gill Sans MT" w:hAnsi="Gill Sans MT"/>
          <w:noProof/>
          <w:sz w:val="38"/>
          <w:szCs w:val="38"/>
          <w:lang w:eastAsia="en-GB"/>
        </w:rPr>
        <w:drawing>
          <wp:anchor distT="0" distB="0" distL="114300" distR="114300" simplePos="0" relativeHeight="251658240" behindDoc="0" locked="0" layoutInCell="1" allowOverlap="1" wp14:anchorId="278D9817" wp14:editId="7E106997">
            <wp:simplePos x="0" y="0"/>
            <wp:positionH relativeFrom="column">
              <wp:posOffset>5657850</wp:posOffset>
            </wp:positionH>
            <wp:positionV relativeFrom="paragraph">
              <wp:posOffset>-285115</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9A">
        <w:rPr>
          <w:rFonts w:ascii="Gill Sans MT" w:hAnsi="Gill Sans MT"/>
          <w:sz w:val="38"/>
          <w:szCs w:val="38"/>
        </w:rPr>
        <w:t xml:space="preserve">Curriculum End Points: </w:t>
      </w:r>
      <w:r w:rsidR="0017588B">
        <w:rPr>
          <w:rFonts w:ascii="Gill Sans MT" w:hAnsi="Gill Sans MT"/>
          <w:sz w:val="38"/>
          <w:szCs w:val="38"/>
        </w:rPr>
        <w:t>Geography</w:t>
      </w:r>
    </w:p>
    <w:p w14:paraId="1BBCA5BA" w14:textId="77777777" w:rsidR="009D73E6" w:rsidRDefault="009D73E6" w:rsidP="00822FFF">
      <w:pPr>
        <w:rPr>
          <w:rFonts w:ascii="Gill Sans MT" w:hAnsi="Gill Sans MT"/>
          <w:sz w:val="32"/>
          <w:szCs w:val="32"/>
        </w:rPr>
      </w:pP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313AEC" w14:paraId="2B693A09" w14:textId="77777777" w:rsidTr="009D73E6">
        <w:trPr>
          <w:trHeight w:val="274"/>
        </w:trPr>
        <w:tc>
          <w:tcPr>
            <w:tcW w:w="10426" w:type="dxa"/>
            <w:shd w:val="clear" w:color="auto" w:fill="CCFFCC"/>
          </w:tcPr>
          <w:p w14:paraId="2F2EA47E" w14:textId="6A95CCEC" w:rsidR="009D73E6" w:rsidRPr="00313AEC" w:rsidRDefault="009D73E6" w:rsidP="009D73E6">
            <w:pPr>
              <w:rPr>
                <w:rFonts w:ascii="Gill Sans MT" w:hAnsi="Gill Sans MT"/>
              </w:rPr>
            </w:pPr>
            <w:r w:rsidRPr="00313AEC">
              <w:rPr>
                <w:rFonts w:ascii="Gill Sans MT" w:hAnsi="Gill Sans MT"/>
              </w:rPr>
              <w:t xml:space="preserve">By the end of year 7,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1336D7A3" w14:textId="77777777" w:rsidTr="009D73E6">
        <w:trPr>
          <w:trHeight w:val="1001"/>
        </w:trPr>
        <w:tc>
          <w:tcPr>
            <w:tcW w:w="10426" w:type="dxa"/>
          </w:tcPr>
          <w:p w14:paraId="7EE430F3" w14:textId="3CAEFEDA" w:rsidR="00A01F8F" w:rsidRPr="00313AEC" w:rsidRDefault="00A146AC" w:rsidP="00F40F42">
            <w:pPr>
              <w:rPr>
                <w:rFonts w:ascii="Gill Sans MT" w:hAnsi="Gill Sans MT"/>
              </w:rPr>
            </w:pPr>
            <w:r>
              <w:rPr>
                <w:rFonts w:ascii="Gill Sans MT" w:hAnsi="Gill Sans MT"/>
              </w:rPr>
              <w:t>Show</w:t>
            </w:r>
            <w:r w:rsidR="00F40F42">
              <w:rPr>
                <w:rFonts w:ascii="Gill Sans MT" w:hAnsi="Gill Sans MT"/>
              </w:rPr>
              <w:t xml:space="preserve"> an</w:t>
            </w:r>
            <w:r w:rsidR="000F0C84" w:rsidRPr="00313AEC">
              <w:rPr>
                <w:rFonts w:ascii="Gill Sans MT" w:hAnsi="Gill Sans MT"/>
              </w:rPr>
              <w:t xml:space="preserve"> understanding of </w:t>
            </w:r>
            <w:r w:rsidR="0017588B">
              <w:rPr>
                <w:rFonts w:ascii="Gill Sans MT" w:hAnsi="Gill Sans MT"/>
              </w:rPr>
              <w:t>a range of geographical concepts, both physical and human including what geography is, the impact of plastic, natural hazards (tectonic and atmospheric), tourism and migration</w:t>
            </w:r>
            <w:r w:rsidR="000F0C84" w:rsidRPr="00313AEC">
              <w:rPr>
                <w:rFonts w:ascii="Gill Sans MT" w:hAnsi="Gill Sans MT"/>
              </w:rPr>
              <w:t xml:space="preserve">. </w:t>
            </w:r>
            <w:r w:rsidR="0017588B">
              <w:rPr>
                <w:rFonts w:ascii="Gill Sans MT" w:hAnsi="Gill Sans MT"/>
              </w:rPr>
              <w:t>They will be able to use a range of skills, including maps and GIS (4 figure grid references, 8-point compass, straight line distance and use of scale), fieldwork (creating questionnaires, audits and measuring weather), literacy (</w:t>
            </w:r>
            <w:r w:rsidR="009C130B">
              <w:rPr>
                <w:rFonts w:ascii="Gill Sans MT" w:hAnsi="Gill Sans MT"/>
              </w:rPr>
              <w:t>reading, m</w:t>
            </w:r>
            <w:r w:rsidR="0017588B">
              <w:rPr>
                <w:rFonts w:ascii="Gill Sans MT" w:hAnsi="Gill Sans MT"/>
              </w:rPr>
              <w:t>emorising definitions, and completing supported writing tasks), application (applying to knowledge to real life examples and categorising), use of data (averages, bar charts and flowline maps) and analysis (identifying key messages and analysing reliability of sources).</w:t>
            </w:r>
          </w:p>
        </w:tc>
      </w:tr>
      <w:tr w:rsidR="009D73E6" w:rsidRPr="00313AEC" w14:paraId="75870E78" w14:textId="77777777" w:rsidTr="009D73E6">
        <w:trPr>
          <w:trHeight w:val="257"/>
        </w:trPr>
        <w:tc>
          <w:tcPr>
            <w:tcW w:w="10426" w:type="dxa"/>
            <w:shd w:val="clear" w:color="auto" w:fill="CCFFCC"/>
          </w:tcPr>
          <w:p w14:paraId="39FB3758" w14:textId="5C964940" w:rsidR="009D73E6" w:rsidRPr="00313AEC" w:rsidRDefault="009D73E6" w:rsidP="009D73E6">
            <w:pPr>
              <w:rPr>
                <w:rFonts w:ascii="Gill Sans MT" w:hAnsi="Gill Sans MT"/>
              </w:rPr>
            </w:pPr>
            <w:r w:rsidRPr="00313AEC">
              <w:rPr>
                <w:rFonts w:ascii="Gill Sans MT" w:hAnsi="Gill Sans MT"/>
              </w:rPr>
              <w:t xml:space="preserve">By the end of year 8,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7E50825E" w14:textId="77777777" w:rsidTr="009D73E6">
        <w:trPr>
          <w:trHeight w:val="1001"/>
        </w:trPr>
        <w:tc>
          <w:tcPr>
            <w:tcW w:w="10426" w:type="dxa"/>
          </w:tcPr>
          <w:p w14:paraId="59431A30" w14:textId="6410E378" w:rsidR="009D73E6" w:rsidRPr="00313AEC" w:rsidRDefault="00832EE0" w:rsidP="00B36706">
            <w:pPr>
              <w:rPr>
                <w:rFonts w:ascii="Gill Sans MT" w:hAnsi="Gill Sans MT"/>
              </w:rPr>
            </w:pPr>
            <w:r w:rsidRPr="00313AEC">
              <w:rPr>
                <w:rFonts w:ascii="Gill Sans MT" w:hAnsi="Gill Sans MT"/>
              </w:rPr>
              <w:t xml:space="preserve">Show clear development in their understanding of </w:t>
            </w:r>
            <w:r w:rsidR="00A01F8F" w:rsidRPr="00313AEC">
              <w:rPr>
                <w:rFonts w:ascii="Gill Sans MT" w:hAnsi="Gill Sans MT"/>
              </w:rPr>
              <w:t xml:space="preserve">skills developed </w:t>
            </w:r>
            <w:r w:rsidRPr="00313AEC">
              <w:rPr>
                <w:rFonts w:ascii="Gill Sans MT" w:hAnsi="Gill Sans MT"/>
              </w:rPr>
              <w:t>in year 7</w:t>
            </w:r>
            <w:r w:rsidR="0017588B">
              <w:rPr>
                <w:rFonts w:ascii="Gill Sans MT" w:hAnsi="Gill Sans MT"/>
              </w:rPr>
              <w:t xml:space="preserve">. They will also be able to show an understanding of a wider range of geographical topics including climate change and what can be done about it, resources and </w:t>
            </w:r>
            <w:r w:rsidR="009C130B">
              <w:rPr>
                <w:rFonts w:ascii="Gill Sans MT" w:hAnsi="Gill Sans MT"/>
              </w:rPr>
              <w:t>population</w:t>
            </w:r>
            <w:r w:rsidR="0017588B">
              <w:rPr>
                <w:rFonts w:ascii="Gill Sans MT" w:hAnsi="Gill Sans MT"/>
              </w:rPr>
              <w:t xml:space="preserve">, and the development of Birmingham, past, present and future. In addition, they will have developed a greater range of skills including </w:t>
            </w:r>
            <w:r w:rsidR="00612B98">
              <w:rPr>
                <w:rFonts w:ascii="Gill Sans MT" w:hAnsi="Gill Sans MT"/>
              </w:rPr>
              <w:t>maps and GIS (use of contour lines, 6-figure grid references and climate maps), fieldwork (constructing an interview), literacy (reading, reducing, simplifying and supported evaluative writing), application (carrying out own case study research), use of data (line graphs) and analysis (accounting for the opinions of stakeholders).</w:t>
            </w:r>
          </w:p>
        </w:tc>
      </w:tr>
      <w:tr w:rsidR="009D73E6" w:rsidRPr="00313AEC" w14:paraId="15317556" w14:textId="77777777" w:rsidTr="009D73E6">
        <w:trPr>
          <w:trHeight w:val="264"/>
        </w:trPr>
        <w:tc>
          <w:tcPr>
            <w:tcW w:w="10426" w:type="dxa"/>
            <w:shd w:val="clear" w:color="auto" w:fill="CCFFCC"/>
          </w:tcPr>
          <w:p w14:paraId="71A655AB" w14:textId="0CB5AE8D" w:rsidR="009D73E6" w:rsidRPr="00313AEC" w:rsidRDefault="009D73E6" w:rsidP="009D73E6">
            <w:pPr>
              <w:rPr>
                <w:rFonts w:ascii="Gill Sans MT" w:hAnsi="Gill Sans MT"/>
              </w:rPr>
            </w:pPr>
            <w:r w:rsidRPr="00313AEC">
              <w:rPr>
                <w:rFonts w:ascii="Gill Sans MT" w:hAnsi="Gill Sans MT"/>
              </w:rPr>
              <w:t xml:space="preserve">By the end of year 9,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361B0F68" w14:textId="77777777" w:rsidTr="009D73E6">
        <w:trPr>
          <w:trHeight w:val="1001"/>
        </w:trPr>
        <w:tc>
          <w:tcPr>
            <w:tcW w:w="10426" w:type="dxa"/>
          </w:tcPr>
          <w:p w14:paraId="256F3398" w14:textId="1A516DA8" w:rsidR="009D73E6" w:rsidRPr="00313AEC" w:rsidRDefault="00612B98" w:rsidP="00A146AC">
            <w:pPr>
              <w:rPr>
                <w:rFonts w:ascii="Gill Sans MT" w:hAnsi="Gill Sans MT"/>
              </w:rPr>
            </w:pPr>
            <w:r w:rsidRPr="00313AEC">
              <w:rPr>
                <w:rFonts w:ascii="Gill Sans MT" w:hAnsi="Gill Sans MT"/>
              </w:rPr>
              <w:t>Show clear development in their understanding of skills developed in year 7</w:t>
            </w:r>
            <w:r>
              <w:rPr>
                <w:rFonts w:ascii="Gill Sans MT" w:hAnsi="Gill Sans MT"/>
              </w:rPr>
              <w:t xml:space="preserve"> and 8. They will also be able to show an understanding of a wider range of geographical topics including ecosystems, in particular </w:t>
            </w:r>
            <w:r w:rsidR="009C130B">
              <w:rPr>
                <w:rFonts w:ascii="Gill Sans MT" w:hAnsi="Gill Sans MT"/>
              </w:rPr>
              <w:t>temperate deciduous forest</w:t>
            </w:r>
            <w:r>
              <w:rPr>
                <w:rFonts w:ascii="Gill Sans MT" w:hAnsi="Gill Sans MT"/>
              </w:rPr>
              <w:t xml:space="preserve"> and </w:t>
            </w:r>
            <w:r w:rsidR="009C130B">
              <w:rPr>
                <w:rFonts w:ascii="Gill Sans MT" w:hAnsi="Gill Sans MT"/>
              </w:rPr>
              <w:t>coasts</w:t>
            </w:r>
            <w:r>
              <w:rPr>
                <w:rFonts w:ascii="Gill Sans MT" w:hAnsi="Gill Sans MT"/>
              </w:rPr>
              <w:t xml:space="preserve">, hydrology and flooding, </w:t>
            </w:r>
            <w:r w:rsidR="009C130B">
              <w:rPr>
                <w:rFonts w:ascii="Gill Sans MT" w:hAnsi="Gill Sans MT"/>
              </w:rPr>
              <w:t xml:space="preserve">UK’s links with the wider world, e.g. </w:t>
            </w:r>
            <w:r>
              <w:rPr>
                <w:rFonts w:ascii="Gill Sans MT" w:hAnsi="Gill Sans MT"/>
              </w:rPr>
              <w:t>the EU and the UN. In addition, they will have developed a greater range of skills including maps and GIS (latitude and longitude, cross profiles, measuring straight and curved distances), fieldwork (field sketches, river measurement, location analysis and risk assessment), literacy (independent evaluative writing), application (</w:t>
            </w:r>
            <w:r w:rsidR="00B54163">
              <w:rPr>
                <w:rFonts w:ascii="Gill Sans MT" w:hAnsi="Gill Sans MT"/>
              </w:rPr>
              <w:t>use of geographical understanding to debate issues</w:t>
            </w:r>
            <w:r>
              <w:rPr>
                <w:rFonts w:ascii="Gill Sans MT" w:hAnsi="Gill Sans MT"/>
              </w:rPr>
              <w:t>), use of data (</w:t>
            </w:r>
            <w:r w:rsidR="00B54163">
              <w:rPr>
                <w:rFonts w:ascii="Gill Sans MT" w:hAnsi="Gill Sans MT"/>
              </w:rPr>
              <w:t>climate graphs and choropleth maps</w:t>
            </w:r>
            <w:r>
              <w:rPr>
                <w:rFonts w:ascii="Gill Sans MT" w:hAnsi="Gill Sans MT"/>
              </w:rPr>
              <w:t>) and analysis (</w:t>
            </w:r>
            <w:r w:rsidR="00B54163">
              <w:rPr>
                <w:rFonts w:ascii="Gill Sans MT" w:hAnsi="Gill Sans MT"/>
              </w:rPr>
              <w:t>more detailed analysis of stakeholder opinions).</w:t>
            </w:r>
          </w:p>
        </w:tc>
      </w:tr>
      <w:tr w:rsidR="009D73E6" w:rsidRPr="00313AEC" w14:paraId="536CFD9F" w14:textId="77777777" w:rsidTr="009D73E6">
        <w:trPr>
          <w:trHeight w:val="236"/>
        </w:trPr>
        <w:tc>
          <w:tcPr>
            <w:tcW w:w="10426" w:type="dxa"/>
            <w:shd w:val="clear" w:color="auto" w:fill="CCFFCC"/>
          </w:tcPr>
          <w:p w14:paraId="472AE3AB" w14:textId="7B0BF515" w:rsidR="009D73E6" w:rsidRPr="00313AEC" w:rsidRDefault="009D73E6" w:rsidP="009D73E6">
            <w:pPr>
              <w:rPr>
                <w:rFonts w:ascii="Gill Sans MT" w:hAnsi="Gill Sans MT"/>
              </w:rPr>
            </w:pPr>
            <w:r w:rsidRPr="00313AEC">
              <w:rPr>
                <w:rFonts w:ascii="Gill Sans MT" w:hAnsi="Gill Sans MT"/>
              </w:rPr>
              <w:t xml:space="preserve">By the end of year 10,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2649438C" w14:textId="77777777" w:rsidTr="009D73E6">
        <w:trPr>
          <w:trHeight w:val="1060"/>
        </w:trPr>
        <w:tc>
          <w:tcPr>
            <w:tcW w:w="10426" w:type="dxa"/>
          </w:tcPr>
          <w:p w14:paraId="174AA930" w14:textId="517C1A9C" w:rsidR="009D73E6" w:rsidRPr="00313AEC" w:rsidRDefault="00B54163" w:rsidP="00875D89">
            <w:pPr>
              <w:rPr>
                <w:rFonts w:ascii="Gill Sans MT" w:hAnsi="Gill Sans MT"/>
              </w:rPr>
            </w:pPr>
            <w:r>
              <w:rPr>
                <w:rFonts w:ascii="Gill Sans MT" w:hAnsi="Gill Sans MT"/>
              </w:rPr>
              <w:t>Show clear development of understanding and use of KS3</w:t>
            </w:r>
            <w:r w:rsidR="00B42ADF">
              <w:rPr>
                <w:rFonts w:ascii="Gill Sans MT" w:hAnsi="Gill Sans MT"/>
              </w:rPr>
              <w:t xml:space="preserve"> knowledge and</w:t>
            </w:r>
            <w:r>
              <w:rPr>
                <w:rFonts w:ascii="Gill Sans MT" w:hAnsi="Gill Sans MT"/>
              </w:rPr>
              <w:t xml:space="preserve"> skills. They will also be able to show an understanding of </w:t>
            </w:r>
            <w:r w:rsidR="00B42ADF">
              <w:rPr>
                <w:rFonts w:ascii="Gill Sans MT" w:hAnsi="Gill Sans MT"/>
              </w:rPr>
              <w:t>a range of</w:t>
            </w:r>
            <w:r w:rsidR="009C130B">
              <w:rPr>
                <w:rFonts w:ascii="Gill Sans MT" w:hAnsi="Gill Sans MT"/>
              </w:rPr>
              <w:t xml:space="preserve"> UK landscapes (specifically rivers and coasts), rural and urban links (including case studies of Birmingham and Mumbai), </w:t>
            </w:r>
            <w:r w:rsidR="00B42ADF">
              <w:rPr>
                <w:rFonts w:ascii="Gill Sans MT" w:hAnsi="Gill Sans MT"/>
              </w:rPr>
              <w:t>tectonic hazards,</w:t>
            </w:r>
            <w:r w:rsidR="009C130B">
              <w:rPr>
                <w:rFonts w:ascii="Gill Sans MT" w:hAnsi="Gill Sans MT"/>
              </w:rPr>
              <w:t xml:space="preserve"> and fieldwork skills</w:t>
            </w:r>
            <w:r w:rsidR="00B42ADF">
              <w:rPr>
                <w:rFonts w:ascii="Gill Sans MT" w:hAnsi="Gill Sans MT"/>
              </w:rPr>
              <w:t>. They will also be able to use a range of geographical skills including fieldwork (determining an enquiry question, selecting, measuring and recording data, presenting and analysing data, drawing conclusions and evaluating), and display increased confidence in a wider range of</w:t>
            </w:r>
            <w:r w:rsidR="000E515F">
              <w:rPr>
                <w:rFonts w:ascii="Gill Sans MT" w:hAnsi="Gill Sans MT"/>
              </w:rPr>
              <w:t xml:space="preserve"> cartographic,</w:t>
            </w:r>
            <w:r w:rsidR="00B42ADF">
              <w:rPr>
                <w:rFonts w:ascii="Gill Sans MT" w:hAnsi="Gill Sans MT"/>
              </w:rPr>
              <w:t xml:space="preserve"> numerical, statistical and data, enquiry and literacy skills, in addition to those developed during KS3.</w:t>
            </w:r>
          </w:p>
        </w:tc>
      </w:tr>
      <w:tr w:rsidR="009D73E6" w:rsidRPr="00313AEC" w14:paraId="1B262EE6" w14:textId="77777777" w:rsidTr="009D73E6">
        <w:trPr>
          <w:trHeight w:val="298"/>
        </w:trPr>
        <w:tc>
          <w:tcPr>
            <w:tcW w:w="10426" w:type="dxa"/>
            <w:shd w:val="clear" w:color="auto" w:fill="CCFFCC"/>
          </w:tcPr>
          <w:p w14:paraId="63B112AC" w14:textId="3C86F145" w:rsidR="0035570D" w:rsidRPr="00313AEC" w:rsidRDefault="009D73E6" w:rsidP="009D73E6">
            <w:pPr>
              <w:rPr>
                <w:rFonts w:ascii="Gill Sans MT" w:hAnsi="Gill Sans MT"/>
              </w:rPr>
            </w:pPr>
            <w:r w:rsidRPr="00313AEC">
              <w:rPr>
                <w:rFonts w:ascii="Gill Sans MT" w:hAnsi="Gill Sans MT"/>
              </w:rPr>
              <w:t xml:space="preserve">By the end of year 11,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4DBF4A5F" w14:textId="77777777" w:rsidTr="009D73E6">
        <w:trPr>
          <w:trHeight w:val="1060"/>
        </w:trPr>
        <w:tc>
          <w:tcPr>
            <w:tcW w:w="10426" w:type="dxa"/>
          </w:tcPr>
          <w:p w14:paraId="22E1DBF0" w14:textId="4539F167" w:rsidR="009D73E6" w:rsidRPr="00313AEC" w:rsidRDefault="00B42ADF" w:rsidP="00F877EE">
            <w:pPr>
              <w:rPr>
                <w:rFonts w:ascii="Gill Sans MT" w:hAnsi="Gill Sans MT"/>
              </w:rPr>
            </w:pPr>
            <w:r>
              <w:rPr>
                <w:rFonts w:ascii="Gill Sans MT" w:hAnsi="Gill Sans MT"/>
              </w:rPr>
              <w:t xml:space="preserve">Show clear development of understanding and use of KS3 and Y10 knowledge and skills. They will also be able to show an understanding of </w:t>
            </w:r>
            <w:r w:rsidR="009C130B">
              <w:rPr>
                <w:rFonts w:ascii="Gill Sans MT" w:hAnsi="Gill Sans MT"/>
              </w:rPr>
              <w:t xml:space="preserve">weather, climate and ecosystems (including climate change, weather patterns, processes within ecosystems, and </w:t>
            </w:r>
            <w:r w:rsidR="00950776">
              <w:rPr>
                <w:rFonts w:ascii="Gill Sans MT" w:hAnsi="Gill Sans MT"/>
              </w:rPr>
              <w:t>the impact of human activity on ecosystems), development and resources (including global inequalities, uneven development, resource management and economic development), and environmental challenges (including consumerism and ecosystem management).</w:t>
            </w:r>
            <w:r>
              <w:rPr>
                <w:rFonts w:ascii="Gill Sans MT" w:hAnsi="Gill Sans MT"/>
              </w:rPr>
              <w:t xml:space="preserve"> They will be able to evaluate issues and present sound decisions using evidence logically to support their decisions. </w:t>
            </w:r>
            <w:r w:rsidR="000E515F">
              <w:rPr>
                <w:rFonts w:ascii="Gill Sans MT" w:hAnsi="Gill Sans MT"/>
              </w:rPr>
              <w:t>They will also have developed further competence in a wider range of fieldwork, cartographic, numerical, statistical, data analysis, enquiry and literacy skills.</w:t>
            </w:r>
          </w:p>
        </w:tc>
      </w:tr>
      <w:tr w:rsidR="009D73E6" w:rsidRPr="00313AEC" w14:paraId="75B792F7" w14:textId="77777777" w:rsidTr="009D73E6">
        <w:trPr>
          <w:trHeight w:val="332"/>
        </w:trPr>
        <w:tc>
          <w:tcPr>
            <w:tcW w:w="10426" w:type="dxa"/>
            <w:shd w:val="clear" w:color="auto" w:fill="CCFFCC"/>
          </w:tcPr>
          <w:p w14:paraId="3E950397" w14:textId="2358F9D0" w:rsidR="009D73E6" w:rsidRPr="00313AEC" w:rsidRDefault="009D73E6" w:rsidP="009D73E6">
            <w:pPr>
              <w:rPr>
                <w:rFonts w:ascii="Gill Sans MT" w:hAnsi="Gill Sans MT"/>
              </w:rPr>
            </w:pPr>
            <w:r w:rsidRPr="00313AEC">
              <w:rPr>
                <w:rFonts w:ascii="Gill Sans MT" w:hAnsi="Gill Sans MT"/>
              </w:rPr>
              <w:t xml:space="preserve">By the end of year 12,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3505962F" w14:textId="77777777" w:rsidTr="009D73E6">
        <w:trPr>
          <w:trHeight w:val="338"/>
        </w:trPr>
        <w:tc>
          <w:tcPr>
            <w:tcW w:w="10426" w:type="dxa"/>
            <w:shd w:val="clear" w:color="auto" w:fill="CCFFCC"/>
          </w:tcPr>
          <w:p w14:paraId="32605765" w14:textId="1AF5A462" w:rsidR="009D73E6" w:rsidRPr="00313AEC" w:rsidRDefault="009D73E6" w:rsidP="009D73E6">
            <w:pPr>
              <w:rPr>
                <w:rFonts w:ascii="Gill Sans MT" w:hAnsi="Gill Sans MT"/>
              </w:rPr>
            </w:pPr>
            <w:r w:rsidRPr="00313AEC">
              <w:rPr>
                <w:rFonts w:ascii="Gill Sans MT" w:hAnsi="Gill Sans MT"/>
              </w:rPr>
              <w:t xml:space="preserve">By the end of year 13, pupils in </w:t>
            </w:r>
            <w:r w:rsidR="0017588B">
              <w:rPr>
                <w:rFonts w:ascii="Gill Sans MT" w:hAnsi="Gill Sans MT"/>
              </w:rPr>
              <w:t>Geography</w:t>
            </w:r>
            <w:r w:rsidRPr="00313AEC">
              <w:rPr>
                <w:rFonts w:ascii="Gill Sans MT" w:hAnsi="Gill Sans MT"/>
              </w:rPr>
              <w:t xml:space="preserve"> will be able to</w:t>
            </w:r>
            <w:r w:rsidR="0035570D" w:rsidRPr="00313AEC">
              <w:rPr>
                <w:rFonts w:ascii="Gill Sans MT" w:hAnsi="Gill Sans MT"/>
              </w:rPr>
              <w:t xml:space="preserve"> … </w:t>
            </w:r>
          </w:p>
        </w:tc>
      </w:tr>
    </w:tbl>
    <w:p w14:paraId="4765CD9B" w14:textId="77777777" w:rsidR="00950776" w:rsidRPr="00976EC5" w:rsidRDefault="00950776" w:rsidP="00822FFF">
      <w:pPr>
        <w:rPr>
          <w:rFonts w:ascii="Gill Sans MT" w:hAnsi="Gill Sans MT"/>
          <w:sz w:val="40"/>
          <w:szCs w:val="40"/>
        </w:rPr>
      </w:pPr>
    </w:p>
    <w:sectPr w:rsidR="00305306" w:rsidRPr="00976EC5" w:rsidSect="009D7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yMTc1sDC1sDA0NDJV0lEKTi0uzszPAykwrAUAYUr1qSwAAAA="/>
  </w:docVars>
  <w:rsids>
    <w:rsidRoot w:val="00D26266"/>
    <w:rsid w:val="00057745"/>
    <w:rsid w:val="000922AE"/>
    <w:rsid w:val="000E515F"/>
    <w:rsid w:val="000F0C84"/>
    <w:rsid w:val="0017588B"/>
    <w:rsid w:val="001967E1"/>
    <w:rsid w:val="00206FB1"/>
    <w:rsid w:val="00313AEC"/>
    <w:rsid w:val="0031444D"/>
    <w:rsid w:val="0035570D"/>
    <w:rsid w:val="003C6E36"/>
    <w:rsid w:val="00402059"/>
    <w:rsid w:val="00433EE2"/>
    <w:rsid w:val="00515BAE"/>
    <w:rsid w:val="00612B98"/>
    <w:rsid w:val="0061748B"/>
    <w:rsid w:val="00620A9A"/>
    <w:rsid w:val="00690E7B"/>
    <w:rsid w:val="00781E84"/>
    <w:rsid w:val="00805CAE"/>
    <w:rsid w:val="00822FFF"/>
    <w:rsid w:val="00832EE0"/>
    <w:rsid w:val="0086277A"/>
    <w:rsid w:val="00875D89"/>
    <w:rsid w:val="009064B0"/>
    <w:rsid w:val="00950776"/>
    <w:rsid w:val="00976EC5"/>
    <w:rsid w:val="009A6BA1"/>
    <w:rsid w:val="009B494B"/>
    <w:rsid w:val="009C130B"/>
    <w:rsid w:val="009D73E6"/>
    <w:rsid w:val="009F35C2"/>
    <w:rsid w:val="00A01F8F"/>
    <w:rsid w:val="00A146AC"/>
    <w:rsid w:val="00A741A1"/>
    <w:rsid w:val="00B150A5"/>
    <w:rsid w:val="00B36706"/>
    <w:rsid w:val="00B42ADF"/>
    <w:rsid w:val="00B54163"/>
    <w:rsid w:val="00C33110"/>
    <w:rsid w:val="00D0493A"/>
    <w:rsid w:val="00D26266"/>
    <w:rsid w:val="00D53C15"/>
    <w:rsid w:val="00DB4C08"/>
    <w:rsid w:val="00DB69A6"/>
    <w:rsid w:val="00DD0283"/>
    <w:rsid w:val="00E72A52"/>
    <w:rsid w:val="00E83334"/>
    <w:rsid w:val="00EF22DC"/>
    <w:rsid w:val="00EF4875"/>
    <w:rsid w:val="00F40F42"/>
    <w:rsid w:val="00F877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C8876"/>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635</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LGregory</cp:lastModifiedBy>
  <cp:revision>3</cp:revision>
  <dcterms:created xsi:type="dcterms:W3CDTF">2025-07-04T07:25:00Z</dcterms:created>
  <dcterms:modified xsi:type="dcterms:W3CDTF">2025-07-04T07:39:00Z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4b266f9f-8a49-4e4e-b83d-9cb310f7c87a</vt:lpwstr>
  </property>
</Properties>
</file>