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4A6D" w14:textId="75217EC7" w:rsidR="00474743" w:rsidRPr="00474743" w:rsidRDefault="00D40CDE" w:rsidP="00922279">
      <w:pPr>
        <w:pStyle w:val="Title"/>
        <w:jc w:val="center"/>
        <w:rPr>
          <w:rFonts w:ascii="Gill Sans MT" w:hAnsi="Gill Sans MT"/>
          <w:sz w:val="32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187EB3B3" wp14:editId="48265B5C">
            <wp:simplePos x="0" y="0"/>
            <wp:positionH relativeFrom="margin">
              <wp:posOffset>5355656</wp:posOffset>
            </wp:positionH>
            <wp:positionV relativeFrom="margin">
              <wp:posOffset>-493024</wp:posOffset>
            </wp:positionV>
            <wp:extent cx="585470" cy="61595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43" w:rsidRPr="00474743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6C5E34EE">
            <wp:simplePos x="0" y="0"/>
            <wp:positionH relativeFrom="margin">
              <wp:posOffset>-485850</wp:posOffset>
            </wp:positionH>
            <wp:positionV relativeFrom="paragraph">
              <wp:posOffset>-505477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00FF3" w14:textId="2D225212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F34230">
        <w:rPr>
          <w:rFonts w:ascii="Gill Sans MT" w:hAnsi="Gill Sans MT"/>
          <w:sz w:val="40"/>
          <w:szCs w:val="40"/>
        </w:rPr>
        <w:t>3</w:t>
      </w:r>
      <w:r>
        <w:rPr>
          <w:rFonts w:ascii="Gill Sans MT" w:hAnsi="Gill Sans MT"/>
          <w:sz w:val="40"/>
          <w:szCs w:val="40"/>
        </w:rPr>
        <w:t xml:space="preserve"> </w:t>
      </w:r>
      <w:r w:rsidR="00F34230">
        <w:rPr>
          <w:rFonts w:ascii="Gill Sans MT" w:hAnsi="Gill Sans MT"/>
          <w:sz w:val="40"/>
          <w:szCs w:val="40"/>
        </w:rPr>
        <w:t xml:space="preserve">Computer Science - </w:t>
      </w:r>
      <w:r>
        <w:rPr>
          <w:rFonts w:ascii="Gill Sans MT" w:hAnsi="Gill Sans MT"/>
          <w:sz w:val="40"/>
          <w:szCs w:val="40"/>
        </w:rPr>
        <w:t>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097"/>
        <w:gridCol w:w="6"/>
        <w:gridCol w:w="3913"/>
        <w:gridCol w:w="10"/>
        <w:gridCol w:w="46"/>
      </w:tblGrid>
      <w:tr w:rsidR="00D40CDE" w:rsidRPr="004F21AC" w14:paraId="54C9F2CD" w14:textId="77777777" w:rsidTr="00D40CDE">
        <w:trPr>
          <w:gridAfter w:val="1"/>
          <w:wAfter w:w="46" w:type="dxa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04AA5" w14:textId="24123F5B" w:rsidR="00D40CDE" w:rsidRDefault="00D40CDE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  <w:p w14:paraId="6B155ED9" w14:textId="77777777" w:rsidR="00BE0781" w:rsidRDefault="00BE0781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D7757CC" w14:textId="62747318" w:rsidR="00D40CDE" w:rsidRPr="00202CE4" w:rsidRDefault="00D40CDE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4670145C" w14:textId="77777777" w:rsidR="00D40CDE" w:rsidRPr="004F21AC" w:rsidRDefault="00D40CDE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D40CDE">
        <w:trPr>
          <w:trHeight w:val="337"/>
        </w:trPr>
        <w:tc>
          <w:tcPr>
            <w:tcW w:w="5103" w:type="dxa"/>
            <w:gridSpan w:val="2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gridSpan w:val="3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D40CDE">
        <w:tc>
          <w:tcPr>
            <w:tcW w:w="5103" w:type="dxa"/>
            <w:gridSpan w:val="2"/>
          </w:tcPr>
          <w:p w14:paraId="626189C5" w14:textId="6AD7C0A1" w:rsidR="00CB63E9" w:rsidRPr="00AE11B3" w:rsidRDefault="00D40CDE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Computational Fairy Tales</w:t>
            </w:r>
          </w:p>
        </w:tc>
        <w:tc>
          <w:tcPr>
            <w:tcW w:w="3969" w:type="dxa"/>
            <w:gridSpan w:val="3"/>
          </w:tcPr>
          <w:p w14:paraId="52EF35DD" w14:textId="45D017D8" w:rsidR="00CB63E9" w:rsidRPr="004F21AC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Jeremy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Kubica</w:t>
            </w:r>
            <w:proofErr w:type="spellEnd"/>
          </w:p>
        </w:tc>
      </w:tr>
      <w:tr w:rsidR="00CB63E9" w:rsidRPr="004F21AC" w14:paraId="169AE495" w14:textId="3595B642" w:rsidTr="00D40CDE">
        <w:tc>
          <w:tcPr>
            <w:tcW w:w="5103" w:type="dxa"/>
            <w:gridSpan w:val="2"/>
          </w:tcPr>
          <w:p w14:paraId="11274B0F" w14:textId="6E9A112E" w:rsidR="00CB63E9" w:rsidRPr="004F21AC" w:rsidRDefault="00D40CDE" w:rsidP="00D40CD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Amy (Internet Safety)</w:t>
            </w:r>
          </w:p>
        </w:tc>
        <w:tc>
          <w:tcPr>
            <w:tcW w:w="3969" w:type="dxa"/>
            <w:gridSpan w:val="3"/>
          </w:tcPr>
          <w:p w14:paraId="2B7730E1" w14:textId="12D9312D" w:rsidR="00CB63E9" w:rsidRPr="004F21AC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Mary Hooper</w:t>
            </w:r>
          </w:p>
        </w:tc>
      </w:tr>
      <w:tr w:rsidR="00CB63E9" w:rsidRPr="004F21AC" w14:paraId="210EA506" w14:textId="32FFB9C9" w:rsidTr="00D40CDE">
        <w:tc>
          <w:tcPr>
            <w:tcW w:w="5103" w:type="dxa"/>
            <w:gridSpan w:val="2"/>
          </w:tcPr>
          <w:p w14:paraId="4F3FEE7C" w14:textId="27920879" w:rsidR="00CB63E9" w:rsidRPr="004F21AC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Simone’s Website (Web Design)</w:t>
            </w:r>
          </w:p>
        </w:tc>
        <w:tc>
          <w:tcPr>
            <w:tcW w:w="3969" w:type="dxa"/>
            <w:gridSpan w:val="3"/>
          </w:tcPr>
          <w:p w14:paraId="62ACFA63" w14:textId="2C56141A" w:rsidR="00CB63E9" w:rsidRPr="004F21AC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Helen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Pielichaty</w:t>
            </w:r>
            <w:proofErr w:type="spellEnd"/>
          </w:p>
        </w:tc>
      </w:tr>
      <w:tr w:rsidR="00CB63E9" w:rsidRPr="004F21AC" w14:paraId="03C3F3EE" w14:textId="354DE13F" w:rsidTr="00D40CDE">
        <w:tc>
          <w:tcPr>
            <w:tcW w:w="5103" w:type="dxa"/>
            <w:gridSpan w:val="2"/>
          </w:tcPr>
          <w:p w14:paraId="49DD90B9" w14:textId="2A53D260" w:rsidR="00CB63E9" w:rsidRPr="004F21AC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Crashing Computers (Totally)</w:t>
            </w:r>
          </w:p>
        </w:tc>
        <w:tc>
          <w:tcPr>
            <w:tcW w:w="3969" w:type="dxa"/>
            <w:gridSpan w:val="3"/>
          </w:tcPr>
          <w:p w14:paraId="5405F63A" w14:textId="4E957AB4" w:rsidR="00CB63E9" w:rsidRPr="004F21AC" w:rsidRDefault="00D40CDE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Michael Coleman</w:t>
            </w:r>
          </w:p>
        </w:tc>
      </w:tr>
      <w:tr w:rsidR="00E97846" w:rsidRPr="004F21AC" w14:paraId="23EA2560" w14:textId="77777777" w:rsidTr="00D40CDE">
        <w:tc>
          <w:tcPr>
            <w:tcW w:w="5103" w:type="dxa"/>
            <w:gridSpan w:val="2"/>
          </w:tcPr>
          <w:p w14:paraId="29A0430E" w14:textId="146F0986" w:rsidR="00E97846" w:rsidRDefault="00D40CDE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Click’d</w:t>
            </w:r>
            <w:proofErr w:type="spellEnd"/>
          </w:p>
        </w:tc>
        <w:tc>
          <w:tcPr>
            <w:tcW w:w="3969" w:type="dxa"/>
            <w:gridSpan w:val="3"/>
          </w:tcPr>
          <w:p w14:paraId="043943C9" w14:textId="3669F742" w:rsidR="00E97846" w:rsidRDefault="00D40CDE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Tamara Ireland Stone</w:t>
            </w:r>
          </w:p>
        </w:tc>
      </w:tr>
      <w:tr w:rsidR="00E97846" w:rsidRPr="004F21AC" w14:paraId="7AB574B2" w14:textId="77777777" w:rsidTr="00D40CDE">
        <w:tc>
          <w:tcPr>
            <w:tcW w:w="5103" w:type="dxa"/>
            <w:gridSpan w:val="2"/>
          </w:tcPr>
          <w:p w14:paraId="6BC8091B" w14:textId="0807D44A" w:rsidR="00E97846" w:rsidRDefault="00BE0781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 the Key of Code</w:t>
            </w:r>
          </w:p>
        </w:tc>
        <w:tc>
          <w:tcPr>
            <w:tcW w:w="3969" w:type="dxa"/>
            <w:gridSpan w:val="3"/>
          </w:tcPr>
          <w:p w14:paraId="74123CDA" w14:textId="35E095B4" w:rsidR="00E97846" w:rsidRDefault="00BE0781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Aimee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Lucido</w:t>
            </w:r>
            <w:proofErr w:type="spellEnd"/>
          </w:p>
        </w:tc>
      </w:tr>
      <w:tr w:rsidR="00205E54" w:rsidRPr="004F21AC" w14:paraId="61129B2C" w14:textId="77777777" w:rsidTr="00D40CDE">
        <w:trPr>
          <w:gridAfter w:val="2"/>
          <w:wAfter w:w="56" w:type="dxa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45D7" w14:textId="0805AA43" w:rsidR="00205E54" w:rsidRDefault="00205E5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C618403" w14:textId="77777777" w:rsidR="00BE0781" w:rsidRDefault="00BE0781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22E438AD" w14:textId="2B4EBF06" w:rsidR="00205E54" w:rsidRPr="00A41D62" w:rsidRDefault="00D40CDE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285F0A15" w14:textId="77777777" w:rsidR="00205E54" w:rsidRPr="004F21AC" w:rsidRDefault="00205E5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D40CDE" w:rsidRPr="004F21AC" w14:paraId="410429D7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1EE74999" w14:textId="3D371142" w:rsidR="00D40CDE" w:rsidRPr="00851639" w:rsidRDefault="00D40CDE" w:rsidP="00D40CDE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29FF44EE" w14:textId="049DE520" w:rsidR="00D40CDE" w:rsidRPr="00851639" w:rsidRDefault="00D40CDE" w:rsidP="00D40CDE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5E54" w:rsidRPr="004F21AC" w14:paraId="6A8DD1E9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top w:val="single" w:sz="4" w:space="0" w:color="auto"/>
            </w:tcBorders>
          </w:tcPr>
          <w:p w14:paraId="21D7D522" w14:textId="31346393" w:rsidR="00205E54" w:rsidRPr="00851639" w:rsidRDefault="00BE0781" w:rsidP="00707DA3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Way Things Work Now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0182D46" w14:textId="6E4D13DF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David Macaulay</w:t>
            </w:r>
          </w:p>
        </w:tc>
      </w:tr>
      <w:tr w:rsidR="00205E54" w:rsidRPr="004F21AC" w14:paraId="6A5F3FFD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5DBABEAB" w14:textId="47CE043F" w:rsidR="00205E54" w:rsidRPr="00851639" w:rsidRDefault="00BE0781" w:rsidP="00BE0781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Nine Algorithms that Changed the Future: The Ingenious Ideas that Drive Today’s Computers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60319CF5" w14:textId="782819E3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MacCormick</w:t>
            </w:r>
            <w:proofErr w:type="spellEnd"/>
          </w:p>
        </w:tc>
      </w:tr>
      <w:tr w:rsidR="00205E54" w:rsidRPr="004F21AC" w14:paraId="221F5456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6326B6B5" w14:textId="2DFB07FE" w:rsidR="00205E54" w:rsidRPr="00851639" w:rsidRDefault="00BE0781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But How Do </w:t>
            </w:r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it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Know? – The Basic Principles of Computers for Everyone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5F3C29E0" w14:textId="2B63EB4A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Clark Scott</w:t>
            </w:r>
          </w:p>
        </w:tc>
      </w:tr>
      <w:tr w:rsidR="00205E54" w:rsidRPr="004F21AC" w14:paraId="5E2EFFD3" w14:textId="77777777" w:rsidTr="00D40CDE">
        <w:trPr>
          <w:gridAfter w:val="2"/>
          <w:wAfter w:w="56" w:type="dxa"/>
        </w:trPr>
        <w:tc>
          <w:tcPr>
            <w:tcW w:w="5097" w:type="dxa"/>
          </w:tcPr>
          <w:p w14:paraId="26F3388B" w14:textId="582677A6" w:rsidR="00205E54" w:rsidRPr="00851639" w:rsidRDefault="00BE0781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Hackers: Heroes of the Computer Revolution</w:t>
            </w:r>
          </w:p>
        </w:tc>
        <w:tc>
          <w:tcPr>
            <w:tcW w:w="3919" w:type="dxa"/>
            <w:gridSpan w:val="2"/>
          </w:tcPr>
          <w:p w14:paraId="5BCCE30B" w14:textId="5D5B99E9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Stephen Levy</w:t>
            </w:r>
          </w:p>
        </w:tc>
      </w:tr>
      <w:tr w:rsidR="00205E54" w:rsidRPr="004F21AC" w14:paraId="1B69CD1F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769EC634" w14:textId="6C00DFC4" w:rsidR="00205E54" w:rsidRPr="00851639" w:rsidRDefault="00BE0781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Just for Fun: The Story of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Accidental Revolutionary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26B13A" w14:textId="09741C7B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Linus Torvalds</w:t>
            </w:r>
          </w:p>
        </w:tc>
      </w:tr>
      <w:tr w:rsidR="00205E54" w:rsidRPr="004F21AC" w14:paraId="0A36C611" w14:textId="77777777" w:rsidTr="00D40CDE">
        <w:trPr>
          <w:gridAfter w:val="2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1F219803" w14:textId="5B7D28F7" w:rsidR="00205E54" w:rsidRPr="00851639" w:rsidRDefault="00BE0781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Teen’s Guide to Social Media … and Mobile Devices: 21 Tips to Wise Posting in an Insecure World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66D165AF" w14:textId="7BF52E7F" w:rsidR="00205E54" w:rsidRPr="00851639" w:rsidRDefault="00BE0781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Jonathan McKee</w:t>
            </w:r>
          </w:p>
        </w:tc>
      </w:tr>
    </w:tbl>
    <w:p w14:paraId="5BF190AC" w14:textId="39A0F75D" w:rsidR="00922279" w:rsidRDefault="00922279" w:rsidP="00474743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57D40"/>
    <w:rsid w:val="000A4592"/>
    <w:rsid w:val="00202CE4"/>
    <w:rsid w:val="00205E54"/>
    <w:rsid w:val="002A0C2E"/>
    <w:rsid w:val="002D49EA"/>
    <w:rsid w:val="0034374B"/>
    <w:rsid w:val="0036446E"/>
    <w:rsid w:val="0036686E"/>
    <w:rsid w:val="00372260"/>
    <w:rsid w:val="003A5D1D"/>
    <w:rsid w:val="00474743"/>
    <w:rsid w:val="004F21AC"/>
    <w:rsid w:val="00556487"/>
    <w:rsid w:val="0067689F"/>
    <w:rsid w:val="006A3DEC"/>
    <w:rsid w:val="007012C8"/>
    <w:rsid w:val="007D7A1F"/>
    <w:rsid w:val="00821C99"/>
    <w:rsid w:val="008300A1"/>
    <w:rsid w:val="00842DD9"/>
    <w:rsid w:val="00851639"/>
    <w:rsid w:val="008A3A9B"/>
    <w:rsid w:val="009151C7"/>
    <w:rsid w:val="00922279"/>
    <w:rsid w:val="0092487E"/>
    <w:rsid w:val="0097538D"/>
    <w:rsid w:val="00A10BB8"/>
    <w:rsid w:val="00A41D62"/>
    <w:rsid w:val="00AE11B3"/>
    <w:rsid w:val="00B05177"/>
    <w:rsid w:val="00B4125B"/>
    <w:rsid w:val="00B51350"/>
    <w:rsid w:val="00B62974"/>
    <w:rsid w:val="00BE0781"/>
    <w:rsid w:val="00C87389"/>
    <w:rsid w:val="00CB63E9"/>
    <w:rsid w:val="00CE480B"/>
    <w:rsid w:val="00D40CDE"/>
    <w:rsid w:val="00D44F06"/>
    <w:rsid w:val="00DA7746"/>
    <w:rsid w:val="00E06B85"/>
    <w:rsid w:val="00E65316"/>
    <w:rsid w:val="00E755CD"/>
    <w:rsid w:val="00E97846"/>
    <w:rsid w:val="00F00ABC"/>
    <w:rsid w:val="00F10807"/>
    <w:rsid w:val="00F31A75"/>
    <w:rsid w:val="00F31D39"/>
    <w:rsid w:val="00F34230"/>
    <w:rsid w:val="00F64339"/>
    <w:rsid w:val="00F72ACA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paragraph" w:styleId="NoSpacing">
    <w:name w:val="No Spacing"/>
    <w:uiPriority w:val="1"/>
    <w:qFormat/>
    <w:rsid w:val="00F72A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7D40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0C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0CDE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FD07-0FAA-4166-AF68-48BFCF1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2020-05-13T13:55:00Z</dcterms:created>
  <dcterms:modified xsi:type="dcterms:W3CDTF">2020-05-13T14:18:00Z</dcterms:modified>
</cp:coreProperties>
</file>